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0" w:right="-1474"/>
        <w:jc w:val="lef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0" w:right="-1474"/>
        <w:jc w:val="lef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Normal"/>
        <w:jc w:val="center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drawing>
          <wp:anchor behindDoc="1" distT="0" distB="0" distL="0" distR="0" simplePos="0" locked="0" layoutInCell="1" allowOverlap="1" relativeHeight="6">
            <wp:simplePos x="0" y="0"/>
            <wp:positionH relativeFrom="column">
              <wp:posOffset>85090</wp:posOffset>
            </wp:positionH>
            <wp:positionV relativeFrom="paragraph">
              <wp:posOffset>110490</wp:posOffset>
            </wp:positionV>
            <wp:extent cx="774065" cy="872490"/>
            <wp:effectExtent l="0" t="0" r="0" b="0"/>
            <wp:wrapNone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0" t="-135" r="-180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872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</w:r>
    </w:p>
    <w:p>
      <w:pPr>
        <w:pStyle w:val="Normal"/>
        <w:jc w:val="center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</w:r>
    </w:p>
    <w:p>
      <w:pPr>
        <w:pStyle w:val="BodyText"/>
        <w:widowControl w:val="false"/>
        <w:tabs>
          <w:tab w:val="clear" w:pos="720"/>
          <w:tab w:val="left" w:pos="6223" w:leader="none"/>
        </w:tabs>
        <w:suppressAutoHyphens w:val="true"/>
        <w:bidi w:val="0"/>
        <w:spacing w:lineRule="exact" w:line="195" w:before="68" w:after="0"/>
        <w:ind w:hanging="0" w:left="794" w:right="0"/>
        <w:jc w:val="right"/>
        <w:rPr/>
      </w:pPr>
      <w:r>
        <w:rPr>
          <w:b/>
          <w:bCs/>
        </w:rPr>
        <w:t xml:space="preserve">                                                                                                    </w:t>
      </w:r>
      <w:r>
        <w:rPr>
          <w:b/>
          <w:bCs/>
          <w:sz w:val="22"/>
          <w:szCs w:val="22"/>
        </w:rPr>
        <w:t>FERIA</w:t>
      </w:r>
      <w:r>
        <w:rPr>
          <w:b/>
          <w:bCs/>
          <w:spacing w:val="-3"/>
          <w:sz w:val="22"/>
          <w:szCs w:val="22"/>
        </w:rPr>
        <w:t xml:space="preserve"> INSULAR DE </w:t>
      </w:r>
      <w:r>
        <w:rPr>
          <w:b/>
          <w:bCs/>
          <w:sz w:val="22"/>
          <w:szCs w:val="22"/>
        </w:rPr>
        <w:t>EXPOSALDO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DE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LA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GOMERA 2025</w:t>
      </w:r>
    </w:p>
    <w:p>
      <w:pPr>
        <w:pStyle w:val="BodyText"/>
        <w:widowControl w:val="false"/>
        <w:tabs>
          <w:tab w:val="clear" w:pos="720"/>
          <w:tab w:val="left" w:pos="6623" w:leader="none"/>
        </w:tabs>
        <w:suppressAutoHyphens w:val="true"/>
        <w:bidi w:val="0"/>
        <w:spacing w:lineRule="exact" w:line="195" w:before="0" w:after="0"/>
        <w:ind w:hanging="0" w:left="794" w:right="-57"/>
        <w:jc w:val="left"/>
        <w:rPr/>
      </w:pPr>
      <w:r>
        <w:rPr>
          <w:b/>
          <w:spacing w:val="-2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spacing w:val="-2"/>
          <w:sz w:val="16"/>
          <w:szCs w:val="16"/>
        </w:rPr>
        <w:t>11</w:t>
      </w:r>
      <w:r>
        <w:rPr>
          <w:b/>
          <w:spacing w:val="-3"/>
          <w:sz w:val="16"/>
          <w:szCs w:val="16"/>
        </w:rPr>
        <w:t xml:space="preserve"> </w:t>
      </w:r>
      <w:r>
        <w:rPr>
          <w:b/>
          <w:spacing w:val="-2"/>
          <w:sz w:val="16"/>
          <w:szCs w:val="16"/>
        </w:rPr>
        <w:t>y</w:t>
      </w:r>
      <w:r>
        <w:rPr>
          <w:b/>
          <w:spacing w:val="1"/>
          <w:sz w:val="16"/>
          <w:szCs w:val="16"/>
        </w:rPr>
        <w:t xml:space="preserve"> </w:t>
      </w:r>
      <w:r>
        <w:rPr>
          <w:b/>
          <w:spacing w:val="-2"/>
          <w:sz w:val="16"/>
          <w:szCs w:val="16"/>
        </w:rPr>
        <w:t>12 de</w:t>
      </w:r>
      <w:r>
        <w:rPr>
          <w:b/>
          <w:spacing w:val="-4"/>
          <w:sz w:val="16"/>
          <w:szCs w:val="16"/>
        </w:rPr>
        <w:t xml:space="preserve"> octubre</w:t>
      </w:r>
      <w:r>
        <w:rPr>
          <w:b/>
          <w:spacing w:val="-2"/>
          <w:sz w:val="16"/>
          <w:szCs w:val="16"/>
        </w:rPr>
        <w:t xml:space="preserve"> de</w:t>
      </w:r>
      <w:r>
        <w:rPr>
          <w:b/>
          <w:spacing w:val="-4"/>
          <w:sz w:val="16"/>
          <w:szCs w:val="16"/>
        </w:rPr>
        <w:t xml:space="preserve"> 2025</w:t>
      </w:r>
      <w:r>
        <w:rPr>
          <w:b/>
          <w:spacing w:val="-2"/>
          <w:sz w:val="16"/>
          <w:szCs w:val="16"/>
        </w:rPr>
        <w:t xml:space="preserve"> San Sebastián de La Gomera</w:t>
      </w:r>
    </w:p>
    <w:p>
      <w:pPr>
        <w:pStyle w:val="BodyText"/>
        <w:widowControl w:val="false"/>
        <w:tabs>
          <w:tab w:val="clear" w:pos="720"/>
          <w:tab w:val="left" w:pos="6623" w:leader="none"/>
        </w:tabs>
        <w:suppressAutoHyphens w:val="true"/>
        <w:bidi w:val="0"/>
        <w:spacing w:lineRule="exact" w:line="195" w:before="0" w:after="0"/>
        <w:ind w:hanging="0" w:left="794" w:right="-57"/>
        <w:jc w:val="left"/>
        <w:rPr>
          <w:b/>
          <w:spacing w:val="-2"/>
          <w:sz w:val="16"/>
          <w:szCs w:val="16"/>
        </w:rPr>
      </w:pPr>
      <w:r>
        <w:rPr>
          <w:b/>
          <w:spacing w:val="-2"/>
          <w:sz w:val="16"/>
          <w:szCs w:val="16"/>
        </w:rPr>
      </w:r>
    </w:p>
    <w:p>
      <w:pPr>
        <w:pStyle w:val="BodyText"/>
        <w:widowControl w:val="false"/>
        <w:tabs>
          <w:tab w:val="clear" w:pos="720"/>
          <w:tab w:val="left" w:pos="6623" w:leader="none"/>
        </w:tabs>
        <w:suppressAutoHyphens w:val="true"/>
        <w:bidi w:val="0"/>
        <w:spacing w:lineRule="exact" w:line="195" w:before="0" w:after="0"/>
        <w:ind w:hanging="0" w:left="794" w:right="-57"/>
        <w:jc w:val="left"/>
        <w:rPr>
          <w:b/>
          <w:spacing w:val="-2"/>
          <w:sz w:val="16"/>
          <w:szCs w:val="16"/>
        </w:rPr>
      </w:pPr>
      <w:r>
        <w:rPr>
          <w:b/>
          <w:spacing w:val="-2"/>
          <w:sz w:val="16"/>
          <w:szCs w:val="16"/>
        </w:rPr>
      </w:r>
    </w:p>
    <w:p>
      <w:pPr>
        <w:pStyle w:val="BodyText"/>
        <w:widowControl w:val="false"/>
        <w:tabs>
          <w:tab w:val="clear" w:pos="720"/>
          <w:tab w:val="left" w:pos="6623" w:leader="none"/>
        </w:tabs>
        <w:suppressAutoHyphens w:val="true"/>
        <w:bidi w:val="0"/>
        <w:spacing w:lineRule="exact" w:line="195" w:before="0" w:after="0"/>
        <w:ind w:hanging="0" w:left="794" w:right="-57"/>
        <w:jc w:val="left"/>
        <w:rPr>
          <w:b/>
          <w:spacing w:val="-2"/>
          <w:sz w:val="16"/>
          <w:szCs w:val="16"/>
        </w:rPr>
      </w:pPr>
      <w:r>
        <w:rPr>
          <w:b/>
          <w:spacing w:val="-2"/>
          <w:sz w:val="16"/>
          <w:szCs w:val="16"/>
        </w:rPr>
      </w:r>
    </w:p>
    <w:p>
      <w:pPr>
        <w:pStyle w:val="Heading1"/>
        <w:widowControl w:val="false"/>
        <w:suppressAutoHyphens w:val="true"/>
        <w:bidi w:val="0"/>
        <w:spacing w:lineRule="auto" w:line="240" w:before="119" w:after="0"/>
        <w:ind w:hanging="0" w:left="57" w:right="-454"/>
        <w:jc w:val="center"/>
        <w:rPr/>
      </w:pPr>
      <w:r>
        <w:rPr>
          <w:sz w:val="22"/>
          <w:szCs w:val="22"/>
          <w:u w:val="single"/>
        </w:rPr>
        <w:t>SOLICITUD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DE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PARTICIPACIÓN</w:t>
      </w:r>
    </w:p>
    <w:p>
      <w:pPr>
        <w:pStyle w:val="Normal"/>
        <w:widowControl w:val="false"/>
        <w:tabs>
          <w:tab w:val="clear" w:pos="720"/>
          <w:tab w:val="left" w:pos="5950" w:leader="none"/>
        </w:tabs>
        <w:suppressAutoHyphens w:val="true"/>
        <w:bidi w:val="0"/>
        <w:spacing w:lineRule="auto" w:line="240" w:before="0" w:after="0"/>
        <w:ind w:hanging="0" w:left="0" w:right="-57"/>
        <w:jc w:val="center"/>
        <w:rPr/>
      </w:pPr>
      <w:r>
        <w:rPr>
          <w:b/>
          <w:color w:val="000000"/>
          <w:sz w:val="16"/>
        </w:rPr>
        <w:t xml:space="preserve"> </w:t>
      </w:r>
      <w:r>
        <w:rPr>
          <w:b/>
          <w:color w:val="000000"/>
          <w:sz w:val="16"/>
        </w:rPr>
        <w:t>(Plazo</w:t>
      </w:r>
      <w:r>
        <w:rPr>
          <w:b/>
          <w:color w:val="000000"/>
          <w:spacing w:val="-4"/>
          <w:sz w:val="16"/>
        </w:rPr>
        <w:t xml:space="preserve"> </w:t>
      </w:r>
      <w:r>
        <w:rPr>
          <w:b/>
          <w:color w:val="000000"/>
          <w:sz w:val="16"/>
        </w:rPr>
        <w:t>de</w:t>
      </w:r>
      <w:r>
        <w:rPr>
          <w:b/>
          <w:color w:val="000000"/>
          <w:spacing w:val="-1"/>
          <w:sz w:val="16"/>
        </w:rPr>
        <w:t xml:space="preserve"> </w:t>
      </w:r>
      <w:r>
        <w:rPr>
          <w:b/>
          <w:color w:val="000000"/>
          <w:sz w:val="16"/>
        </w:rPr>
        <w:t>presentación</w:t>
      </w:r>
      <w:r>
        <w:rPr>
          <w:b/>
          <w:color w:val="000000"/>
          <w:spacing w:val="-1"/>
          <w:sz w:val="16"/>
        </w:rPr>
        <w:t xml:space="preserve"> </w:t>
      </w:r>
      <w:r>
        <w:rPr>
          <w:b/>
          <w:color w:val="000000"/>
          <w:sz w:val="16"/>
        </w:rPr>
        <w:t>solicitud:</w:t>
      </w:r>
      <w:r>
        <w:rPr>
          <w:b/>
          <w:color w:val="000000"/>
          <w:sz w:val="16"/>
          <w:shd w:fill="auto" w:val="clear"/>
        </w:rPr>
        <w:t xml:space="preserve"> Desde 08</w:t>
      </w:r>
      <w:r>
        <w:rPr>
          <w:b/>
          <w:color w:val="000000"/>
          <w:spacing w:val="-1"/>
          <w:sz w:val="16"/>
          <w:shd w:fill="auto" w:val="clear"/>
        </w:rPr>
        <w:t xml:space="preserve"> </w:t>
      </w:r>
      <w:r>
        <w:rPr>
          <w:b/>
          <w:color w:val="000000"/>
          <w:sz w:val="16"/>
          <w:shd w:fill="auto" w:val="clear"/>
        </w:rPr>
        <w:t>al</w:t>
      </w:r>
      <w:r>
        <w:rPr>
          <w:b/>
          <w:color w:val="000000"/>
          <w:spacing w:val="-1"/>
          <w:sz w:val="16"/>
          <w:shd w:fill="auto" w:val="clear"/>
        </w:rPr>
        <w:t xml:space="preserve"> 22</w:t>
      </w:r>
      <w:r>
        <w:rPr>
          <w:b/>
          <w:color w:val="000000"/>
          <w:spacing w:val="-2"/>
          <w:sz w:val="16"/>
          <w:shd w:fill="auto" w:val="clear"/>
        </w:rPr>
        <w:t xml:space="preserve"> </w:t>
      </w:r>
      <w:r>
        <w:rPr>
          <w:b/>
          <w:color w:val="000000"/>
          <w:sz w:val="16"/>
          <w:shd w:fill="auto" w:val="clear"/>
        </w:rPr>
        <w:t>de</w:t>
      </w:r>
      <w:r>
        <w:rPr>
          <w:b/>
          <w:color w:val="000000"/>
          <w:spacing w:val="-3"/>
          <w:sz w:val="16"/>
          <w:shd w:fill="auto" w:val="clear"/>
        </w:rPr>
        <w:t xml:space="preserve"> septiembre)</w:t>
      </w:r>
      <w:r>
        <w:rPr>
          <w:b/>
          <w:color w:val="000000"/>
          <w:sz w:val="16"/>
          <w:shd w:fill="auto" w:val="clear"/>
        </w:rPr>
        <w:t xml:space="preserve"> </w:t>
      </w:r>
    </w:p>
    <w:p>
      <w:pPr>
        <w:pStyle w:val="Normal"/>
        <w:widowControl w:val="false"/>
        <w:tabs>
          <w:tab w:val="clear" w:pos="720"/>
          <w:tab w:val="left" w:pos="5950" w:leader="none"/>
        </w:tabs>
        <w:suppressAutoHyphens w:val="true"/>
        <w:bidi w:val="0"/>
        <w:spacing w:lineRule="auto" w:line="240" w:before="0" w:after="0"/>
        <w:ind w:hanging="0" w:left="0" w:right="-57"/>
        <w:jc w:val="left"/>
        <w:rPr>
          <w:b/>
          <w:sz w:val="22"/>
          <w:highlight w:val="none"/>
          <w:shd w:fill="auto" w:val="clear"/>
        </w:rPr>
      </w:pPr>
      <w:r>
        <w:rPr>
          <w:b/>
          <w:sz w:val="22"/>
          <w:shd w:fill="auto" w:val="clear"/>
        </w:rPr>
      </w:r>
    </w:p>
    <w:p>
      <w:pPr>
        <w:pStyle w:val="BodyText"/>
        <w:spacing w:before="7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9863" w:type="dxa"/>
        <w:jc w:val="left"/>
        <w:tblInd w:w="93" w:type="dxa"/>
        <w:tblLayout w:type="fixed"/>
        <w:tblCellMar>
          <w:top w:w="0" w:type="dxa"/>
          <w:left w:w="5" w:type="dxa"/>
          <w:bottom w:w="0" w:type="dxa"/>
          <w:right w:w="7" w:type="dxa"/>
        </w:tblCellMar>
      </w:tblPr>
      <w:tblGrid>
        <w:gridCol w:w="3403"/>
        <w:gridCol w:w="6459"/>
      </w:tblGrid>
      <w:tr>
        <w:trPr>
          <w:trHeight w:val="392" w:hRule="atLeast"/>
        </w:trPr>
        <w:tc>
          <w:tcPr>
            <w:tcW w:w="340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widowControl w:val="false"/>
              <w:spacing w:before="158" w:after="0"/>
              <w:ind w:hanging="0" w:left="60" w:right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NOMBRE COMERCIAL</w:t>
            </w:r>
          </w:p>
        </w:tc>
        <w:tc>
          <w:tcPr>
            <w:tcW w:w="64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58" w:after="0"/>
              <w:ind w:hanging="0" w:left="57" w:right="454"/>
              <w:jc w:val="lef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</w:tr>
      <w:tr>
        <w:trPr>
          <w:trHeight w:val="403" w:hRule="atLeast"/>
        </w:trPr>
        <w:tc>
          <w:tcPr>
            <w:tcW w:w="3403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widowControl w:val="false"/>
              <w:spacing w:before="158" w:after="0"/>
              <w:ind w:hanging="0" w:left="60" w:right="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TITULAR</w:t>
            </w:r>
          </w:p>
        </w:tc>
        <w:tc>
          <w:tcPr>
            <w:tcW w:w="6459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58" w:after="0"/>
              <w:ind w:hanging="0" w:left="57" w:right="454"/>
              <w:jc w:val="lef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</w:tr>
      <w:tr>
        <w:trPr>
          <w:trHeight w:val="392" w:hRule="atLeast"/>
        </w:trPr>
        <w:tc>
          <w:tcPr>
            <w:tcW w:w="3403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widowControl w:val="false"/>
              <w:spacing w:before="158" w:after="0"/>
              <w:ind w:hanging="0" w:left="60" w:right="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NIF</w:t>
            </w:r>
          </w:p>
        </w:tc>
        <w:tc>
          <w:tcPr>
            <w:tcW w:w="6459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58" w:after="0"/>
              <w:ind w:hanging="0" w:left="57" w:right="454"/>
              <w:jc w:val="lef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</w:tr>
      <w:tr>
        <w:trPr>
          <w:trHeight w:val="403" w:hRule="atLeast"/>
        </w:trPr>
        <w:tc>
          <w:tcPr>
            <w:tcW w:w="3403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widowControl w:val="false"/>
              <w:spacing w:before="158" w:after="0"/>
              <w:ind w:hanging="0" w:left="60" w:right="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ACTIVIDAD EMPRESARIAL</w:t>
            </w:r>
          </w:p>
        </w:tc>
        <w:tc>
          <w:tcPr>
            <w:tcW w:w="6459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58" w:after="0"/>
              <w:ind w:hanging="0" w:left="57" w:right="454"/>
              <w:jc w:val="lef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</w:tr>
      <w:tr>
        <w:trPr>
          <w:trHeight w:val="392" w:hRule="atLeast"/>
        </w:trPr>
        <w:tc>
          <w:tcPr>
            <w:tcW w:w="3403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widowControl w:val="false"/>
              <w:spacing w:before="158" w:after="0"/>
              <w:ind w:hanging="0" w:left="60" w:right="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DOMICILIO</w:t>
            </w:r>
          </w:p>
        </w:tc>
        <w:tc>
          <w:tcPr>
            <w:tcW w:w="6459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58" w:after="0"/>
              <w:ind w:hanging="0" w:left="57" w:right="454"/>
              <w:jc w:val="lef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</w:tr>
      <w:tr>
        <w:trPr>
          <w:trHeight w:val="403" w:hRule="atLeast"/>
        </w:trPr>
        <w:tc>
          <w:tcPr>
            <w:tcW w:w="3403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widowControl w:val="false"/>
              <w:spacing w:before="158" w:after="0"/>
              <w:ind w:hanging="0" w:left="60" w:right="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MUNICIPIO</w:t>
            </w:r>
          </w:p>
        </w:tc>
        <w:tc>
          <w:tcPr>
            <w:tcW w:w="6459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58" w:after="0"/>
              <w:ind w:hanging="0" w:left="57" w:right="454"/>
              <w:jc w:val="lef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</w:tr>
      <w:tr>
        <w:trPr>
          <w:trHeight w:val="392" w:hRule="atLeast"/>
        </w:trPr>
        <w:tc>
          <w:tcPr>
            <w:tcW w:w="3403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58" w:after="0"/>
              <w:ind w:hanging="0" w:left="57" w:right="454"/>
              <w:jc w:val="lef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 POSTAL</w:t>
            </w:r>
          </w:p>
        </w:tc>
        <w:tc>
          <w:tcPr>
            <w:tcW w:w="6459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58" w:after="0"/>
              <w:ind w:hanging="0" w:left="57" w:right="454"/>
              <w:jc w:val="lef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</w:tr>
      <w:tr>
        <w:trPr>
          <w:trHeight w:val="403" w:hRule="atLeast"/>
        </w:trPr>
        <w:tc>
          <w:tcPr>
            <w:tcW w:w="3403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58" w:after="0"/>
              <w:ind w:hanging="0" w:left="57" w:right="454"/>
              <w:jc w:val="lef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TELÉFONO</w:t>
            </w:r>
          </w:p>
        </w:tc>
        <w:tc>
          <w:tcPr>
            <w:tcW w:w="6459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58" w:after="0"/>
              <w:ind w:hanging="0" w:left="57" w:right="454"/>
              <w:jc w:val="lef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</w:tr>
      <w:tr>
        <w:trPr>
          <w:trHeight w:val="392" w:hRule="atLeast"/>
        </w:trPr>
        <w:tc>
          <w:tcPr>
            <w:tcW w:w="3403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58" w:after="0"/>
              <w:ind w:hanging="0" w:left="57" w:right="454"/>
              <w:jc w:val="lef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6459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58" w:after="0"/>
              <w:ind w:hanging="0" w:left="57" w:right="454"/>
              <w:jc w:val="lef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spacing w:before="4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widowControl w:val="false"/>
        <w:suppressAutoHyphens w:val="true"/>
        <w:bidi w:val="0"/>
        <w:spacing w:lineRule="auto" w:line="240" w:before="4" w:after="0"/>
        <w:ind w:hanging="0" w:left="0" w:right="0"/>
        <w:jc w:val="left"/>
        <w:rPr>
          <w:rFonts w:ascii="Arial" w:hAnsi="Arial" w:eastAsia="Calibri" w:cs="Calibri"/>
          <w:b/>
          <w:bCs/>
          <w:color w:val="auto"/>
          <w:kern w:val="0"/>
          <w:sz w:val="22"/>
          <w:szCs w:val="22"/>
          <w:lang w:val="es-ES" w:eastAsia="en-US" w:bidi="ar-SA"/>
        </w:rPr>
      </w:pPr>
      <w:r>
        <w:rPr>
          <w:rFonts w:eastAsia="Calibri" w:cs="Calibri" w:ascii="Arial" w:hAnsi="Arial"/>
          <w:b/>
          <w:bCs/>
          <w:color w:val="auto"/>
          <w:kern w:val="0"/>
          <w:sz w:val="22"/>
          <w:szCs w:val="22"/>
          <w:lang w:val="es-ES" w:eastAsia="en-US" w:bidi="ar-SA"/>
        </w:rPr>
        <w:t>DOCUMENTACIÓN QUE  ACOMPAÑA A LA SOLICITUD:</w:t>
      </w:r>
    </w:p>
    <w:p>
      <w:pPr>
        <w:pStyle w:val="Normal"/>
        <w:spacing w:before="4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4" w:after="0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   </w:t>
      </w:r>
      <w:r>
        <w:rPr>
          <w:rFonts w:ascii="Arial" w:hAnsi="Arial"/>
          <w:b/>
          <w:bCs/>
          <w:sz w:val="22"/>
          <w:szCs w:val="22"/>
        </w:rPr>
        <w:t>COMERCIOS:</w:t>
      </w:r>
    </w:p>
    <w:p>
      <w:pPr>
        <w:pStyle w:val="Normal"/>
        <w:spacing w:before="4" w:after="0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before="0" w:after="0"/>
        <w:ind w:hanging="360" w:left="720" w:right="0"/>
        <w:jc w:val="left"/>
        <w:rPr>
          <w:rFonts w:ascii="Arial" w:hAnsi="Arial" w:eastAsia="Calibri" w:cs="Calibri"/>
          <w:color w:val="auto"/>
          <w:kern w:val="0"/>
          <w:sz w:val="22"/>
          <w:szCs w:val="22"/>
          <w:lang w:val="es-ES" w:eastAsia="en-US" w:bidi="ar-SA"/>
        </w:rPr>
      </w:pPr>
      <w:r>
        <w:rPr>
          <w:rFonts w:eastAsia="Calibri" w:cs="Calibri" w:ascii="Arial" w:hAnsi="Arial"/>
          <w:color w:val="auto"/>
          <w:kern w:val="0"/>
          <w:sz w:val="22"/>
          <w:szCs w:val="22"/>
          <w:lang w:val="es-ES" w:eastAsia="en-US" w:bidi="ar-SA"/>
        </w:rPr>
        <w:t>Copia del NIF del Representante legal.</w:t>
      </w:r>
    </w:p>
    <w:p>
      <w:pPr>
        <w:pStyle w:val="Normal"/>
        <w:numPr>
          <w:ilvl w:val="0"/>
          <w:numId w:val="1"/>
        </w:numPr>
        <w:spacing w:before="0" w:after="0"/>
        <w:ind w:hanging="360" w:left="720" w:right="0"/>
        <w:jc w:val="left"/>
        <w:rPr>
          <w:rFonts w:ascii="Arial" w:hAnsi="Arial" w:eastAsia="Calibri" w:cs="Calibri"/>
          <w:color w:val="auto"/>
          <w:kern w:val="0"/>
          <w:sz w:val="22"/>
          <w:szCs w:val="22"/>
          <w:lang w:val="es-ES" w:eastAsia="en-US" w:bidi="ar-SA"/>
        </w:rPr>
      </w:pPr>
      <w:r>
        <w:rPr>
          <w:rFonts w:eastAsia="Calibri" w:cs="Calibri" w:ascii="Arial" w:hAnsi="Arial"/>
          <w:color w:val="auto"/>
          <w:kern w:val="0"/>
          <w:sz w:val="22"/>
          <w:szCs w:val="22"/>
          <w:lang w:val="es-ES" w:eastAsia="en-US" w:bidi="ar-SA"/>
        </w:rPr>
        <w:t>Alta en el Impuesto de Actividades Económicas.</w:t>
      </w:r>
    </w:p>
    <w:p>
      <w:pPr>
        <w:pStyle w:val="Normal"/>
        <w:spacing w:before="4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4" w:after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   </w:t>
      </w:r>
      <w:r>
        <w:rPr>
          <w:rFonts w:ascii="Arial" w:hAnsi="Arial"/>
          <w:b/>
          <w:bCs/>
          <w:sz w:val="22"/>
          <w:szCs w:val="22"/>
        </w:rPr>
        <w:t>EMPRESAS ALIMENTACIÓN:</w:t>
      </w:r>
    </w:p>
    <w:p>
      <w:pPr>
        <w:pStyle w:val="Normal"/>
        <w:spacing w:before="4" w:after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numPr>
          <w:ilvl w:val="0"/>
          <w:numId w:val="2"/>
        </w:numPr>
        <w:spacing w:before="4" w:after="0"/>
        <w:ind w:hanging="360" w:left="720" w:right="0"/>
        <w:rPr>
          <w:rFonts w:ascii="Arial" w:hAnsi="Arial"/>
          <w:sz w:val="22"/>
          <w:szCs w:val="22"/>
        </w:rPr>
      </w:pPr>
      <w:r>
        <w:rPr>
          <w:rFonts w:eastAsia="Calibri" w:cs="Calibri" w:ascii="Arial" w:hAnsi="Arial"/>
          <w:color w:val="auto"/>
          <w:kern w:val="0"/>
          <w:sz w:val="22"/>
          <w:szCs w:val="22"/>
          <w:lang w:val="es-ES" w:eastAsia="en-US" w:bidi="ar-SA"/>
        </w:rPr>
        <w:t>Copia del NIF del Representante legal.</w:t>
      </w:r>
    </w:p>
    <w:p>
      <w:pPr>
        <w:pStyle w:val="Normal"/>
        <w:numPr>
          <w:ilvl w:val="0"/>
          <w:numId w:val="2"/>
        </w:numPr>
        <w:spacing w:before="0" w:after="0"/>
        <w:ind w:hanging="360" w:left="720" w:right="0"/>
        <w:jc w:val="left"/>
        <w:rPr>
          <w:rFonts w:ascii="Arial" w:hAnsi="Arial" w:eastAsia="Calibri" w:cs="Calibri"/>
          <w:color w:val="auto"/>
          <w:kern w:val="0"/>
          <w:sz w:val="22"/>
          <w:szCs w:val="22"/>
          <w:lang w:val="es-ES" w:eastAsia="en-US" w:bidi="ar-SA"/>
        </w:rPr>
      </w:pPr>
      <w:r>
        <w:rPr>
          <w:rFonts w:eastAsia="Calibri" w:cs="Calibri" w:ascii="Arial" w:hAnsi="Arial"/>
          <w:color w:val="auto"/>
          <w:kern w:val="0"/>
          <w:sz w:val="22"/>
          <w:szCs w:val="22"/>
          <w:lang w:val="es-ES" w:eastAsia="en-US" w:bidi="ar-SA"/>
        </w:rPr>
        <w:t>Alta de autónomo.</w:t>
      </w:r>
    </w:p>
    <w:p>
      <w:pPr>
        <w:pStyle w:val="Normal"/>
        <w:numPr>
          <w:ilvl w:val="0"/>
          <w:numId w:val="2"/>
        </w:numPr>
        <w:spacing w:before="0" w:after="0"/>
        <w:ind w:hanging="360" w:left="720" w:right="0"/>
        <w:jc w:val="left"/>
        <w:rPr>
          <w:rFonts w:ascii="Arial" w:hAnsi="Arial" w:eastAsia="Calibri" w:cs="Calibri"/>
          <w:color w:val="auto"/>
          <w:kern w:val="0"/>
          <w:sz w:val="22"/>
          <w:szCs w:val="22"/>
          <w:lang w:val="es-ES" w:eastAsia="en-US" w:bidi="ar-SA"/>
        </w:rPr>
      </w:pPr>
      <w:r>
        <w:rPr>
          <w:rFonts w:eastAsia="Calibri" w:cs="Calibri" w:ascii="Arial" w:hAnsi="Arial"/>
          <w:color w:val="auto"/>
          <w:kern w:val="0"/>
          <w:sz w:val="22"/>
          <w:szCs w:val="22"/>
          <w:lang w:val="es-ES" w:eastAsia="en-US" w:bidi="ar-SA"/>
        </w:rPr>
        <w:t>Copia del Registro Sanitario.</w:t>
      </w:r>
    </w:p>
    <w:p>
      <w:pPr>
        <w:pStyle w:val="Normal"/>
        <w:numPr>
          <w:ilvl w:val="0"/>
          <w:numId w:val="2"/>
        </w:numPr>
        <w:spacing w:before="0" w:after="0"/>
        <w:ind w:hanging="360" w:left="720" w:right="0"/>
        <w:jc w:val="left"/>
        <w:rPr>
          <w:rFonts w:ascii="Arial" w:hAnsi="Arial" w:eastAsia="Calibri" w:cs="Calibri"/>
          <w:color w:val="auto"/>
          <w:kern w:val="0"/>
          <w:sz w:val="22"/>
          <w:szCs w:val="22"/>
          <w:lang w:val="es-ES" w:eastAsia="en-US" w:bidi="ar-SA"/>
        </w:rPr>
      </w:pPr>
      <w:r>
        <w:rPr>
          <w:rFonts w:eastAsia="Calibri" w:cs="Calibri" w:ascii="Arial" w:hAnsi="Arial"/>
          <w:color w:val="auto"/>
          <w:kern w:val="0"/>
          <w:sz w:val="22"/>
          <w:szCs w:val="22"/>
          <w:lang w:val="es-ES" w:eastAsia="en-US" w:bidi="ar-SA"/>
        </w:rPr>
        <w:t>Carné de manipulador alimentos. (de aquellos que la empresa designe para la venta de sus productos).</w:t>
      </w:r>
    </w:p>
    <w:p>
      <w:pPr>
        <w:pStyle w:val="Normal"/>
        <w:widowControl w:val="false"/>
        <w:suppressAutoHyphens w:val="true"/>
        <w:bidi w:val="0"/>
        <w:spacing w:lineRule="auto" w:line="360" w:before="52" w:after="0"/>
        <w:ind w:hanging="0" w:left="0" w:right="39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widowControl w:val="false"/>
        <w:suppressAutoHyphens w:val="true"/>
        <w:bidi w:val="0"/>
        <w:spacing w:lineRule="auto" w:line="360" w:before="52" w:after="0"/>
        <w:ind w:hanging="0" w:left="0" w:right="22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la presentación de esta solicitud declaro conocer y aceptar las bases de participación en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la “FERIA INSULAR DE EXPOSALDO DE LA GOMERA 2025”, que tendrá lugar en el municipio de San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Sebastián de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La Gomera.</w:t>
      </w:r>
    </w:p>
    <w:p>
      <w:pPr>
        <w:pStyle w:val="Normal"/>
        <w:widowControl w:val="false"/>
        <w:suppressAutoHyphens w:val="true"/>
        <w:bidi w:val="0"/>
        <w:spacing w:lineRule="auto" w:line="360" w:before="52" w:after="0"/>
        <w:ind w:hanging="0" w:left="0" w:right="39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5512" w:leader="none"/>
          <w:tab w:val="left" w:pos="7397" w:leader="none"/>
          <w:tab w:val="left" w:pos="7880" w:leader="none"/>
          <w:tab w:val="left" w:pos="8865" w:leader="none"/>
        </w:tabs>
        <w:spacing w:before="0" w:after="0"/>
        <w:ind w:hanging="0" w:left="817" w:right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En</w:t>
      </w:r>
      <w:r>
        <w:rPr>
          <w:rFonts w:ascii="Arial" w:hAnsi="Arial"/>
          <w:b/>
          <w:sz w:val="22"/>
          <w:szCs w:val="22"/>
          <w:u w:val="single"/>
        </w:rPr>
        <w:tab/>
      </w:r>
      <w:r>
        <w:rPr>
          <w:rFonts w:ascii="Arial" w:hAnsi="Arial"/>
          <w:b/>
          <w:sz w:val="22"/>
          <w:szCs w:val="22"/>
        </w:rPr>
        <w:t>, a</w:t>
      </w:r>
      <w:r>
        <w:rPr>
          <w:rFonts w:ascii="Arial" w:hAnsi="Arial"/>
          <w:b/>
          <w:sz w:val="22"/>
          <w:szCs w:val="22"/>
          <w:u w:val="single"/>
        </w:rPr>
        <w:tab/>
        <w:t>__</w:t>
      </w:r>
      <w:r>
        <w:rPr>
          <w:rFonts w:ascii="Arial" w:hAnsi="Arial"/>
          <w:b/>
          <w:sz w:val="22"/>
          <w:szCs w:val="22"/>
        </w:rPr>
        <w:t>de_______</w:t>
      </w:r>
      <w:r>
        <w:rPr>
          <w:rFonts w:ascii="Arial" w:hAnsi="Arial"/>
          <w:b/>
          <w:sz w:val="22"/>
          <w:szCs w:val="22"/>
          <w:u w:val="single"/>
        </w:rPr>
        <w:tab/>
      </w:r>
      <w:r>
        <w:rPr>
          <w:rFonts w:ascii="Arial" w:hAnsi="Arial"/>
          <w:b/>
          <w:sz w:val="22"/>
          <w:szCs w:val="22"/>
        </w:rPr>
        <w:t>de</w:t>
      </w:r>
      <w:r>
        <w:rPr>
          <w:rFonts w:ascii="Arial" w:hAnsi="Arial"/>
          <w:b/>
          <w:spacing w:val="-3"/>
          <w:sz w:val="22"/>
          <w:szCs w:val="22"/>
        </w:rPr>
        <w:t xml:space="preserve"> 2025.</w:t>
      </w:r>
    </w:p>
    <w:p>
      <w:pPr>
        <w:pStyle w:val="Normal"/>
        <w:spacing w:before="0" w:after="0"/>
        <w:ind w:hanging="0" w:left="1762" w:right="1142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ind w:hanging="0" w:left="1762" w:right="1142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ind w:hanging="0" w:left="1762" w:right="1142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ind w:hanging="0" w:left="1762" w:right="1142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ind w:hanging="0" w:left="1762" w:right="1142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ind w:hanging="0" w:left="1762" w:right="1142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ind w:hanging="0" w:left="1762" w:right="1142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Arial"/>
          <w:b/>
          <w:sz w:val="12"/>
          <w:szCs w:val="12"/>
        </w:rPr>
      </w:pPr>
      <w:r>
        <w:rPr>
          <w:rFonts w:cs="Arial"/>
          <w:b/>
          <w:color w:val="000000"/>
          <w:sz w:val="12"/>
          <w:szCs w:val="12"/>
        </w:rPr>
        <w:t>INFORMACIÓN BÁSICA DE PROTECCIÓN DE DATOS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Arial"/>
          <w:sz w:val="12"/>
          <w:szCs w:val="12"/>
        </w:rPr>
      </w:pPr>
      <w:r>
        <w:rPr>
          <w:rFonts w:cs="Arial"/>
          <w:color w:val="000000"/>
          <w:sz w:val="12"/>
          <w:szCs w:val="12"/>
        </w:rPr>
        <w:t>Responsable del tratamiento de los datos: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12"/>
          <w:szCs w:val="12"/>
        </w:rPr>
      </w:pPr>
      <w:r>
        <w:rPr>
          <w:rFonts w:cs="Arial"/>
          <w:b/>
          <w:color w:val="000000"/>
          <w:sz w:val="12"/>
          <w:szCs w:val="12"/>
        </w:rPr>
        <w:t>EXCMO. CABILDO INSULAR DE LA GOMERA</w:t>
      </w:r>
      <w:r>
        <w:rPr>
          <w:rFonts w:cs="Arial"/>
          <w:color w:val="000000"/>
          <w:sz w:val="12"/>
          <w:szCs w:val="12"/>
        </w:rPr>
        <w:t>. - CIF: P3800004H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Arial"/>
          <w:sz w:val="12"/>
          <w:szCs w:val="12"/>
        </w:rPr>
      </w:pPr>
      <w:r>
        <w:rPr>
          <w:rFonts w:cs="Arial"/>
          <w:color w:val="000000"/>
          <w:sz w:val="12"/>
          <w:szCs w:val="12"/>
        </w:rPr>
        <w:t>Dirección: Calle Profesor Armas Fernández, 2 - 38800 San Sebastián de la Gomera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Arial"/>
          <w:sz w:val="12"/>
          <w:szCs w:val="12"/>
        </w:rPr>
      </w:pPr>
      <w:r>
        <w:rPr>
          <w:rFonts w:cs="Arial"/>
          <w:color w:val="000000"/>
          <w:sz w:val="12"/>
          <w:szCs w:val="12"/>
        </w:rPr>
        <w:t>Web: www.lagomera.es.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>
          <w:rFonts w:cs="Arial"/>
          <w:color w:val="000000"/>
          <w:sz w:val="12"/>
          <w:szCs w:val="12"/>
        </w:rPr>
        <w:t xml:space="preserve">Puede contactar con el Delegado de Protección de Datos en la siguiente dirección de correo: </w:t>
      </w:r>
      <w:hyperlink r:id="rId3">
        <w:r>
          <w:rPr>
            <w:rStyle w:val="Hyperlink"/>
            <w:rFonts w:cs="Arial"/>
            <w:sz w:val="12"/>
            <w:szCs w:val="12"/>
          </w:rPr>
          <w:t>dpd@lagomera.es</w:t>
        </w:r>
      </w:hyperlink>
      <w:r>
        <w:rPr>
          <w:rFonts w:cs="Arial"/>
          <w:color w:val="000000"/>
          <w:sz w:val="12"/>
          <w:szCs w:val="12"/>
        </w:rPr>
        <w:t>; Ricardo Martín Suárez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12"/>
          <w:szCs w:val="12"/>
        </w:rPr>
      </w:pPr>
      <w:r>
        <w:rPr>
          <w:rFonts w:cs="Arial"/>
          <w:b/>
          <w:color w:val="000000"/>
          <w:sz w:val="12"/>
          <w:szCs w:val="12"/>
        </w:rPr>
        <w:t>Finalidad</w:t>
      </w:r>
      <w:r>
        <w:rPr>
          <w:rFonts w:cs="Arial"/>
          <w:color w:val="000000"/>
          <w:sz w:val="12"/>
          <w:szCs w:val="12"/>
        </w:rPr>
        <w:t>: Los datos personales serán utilizados para la gestión del Carné de Artesano y para las actividades y eventos relacionados con su actividad</w:t>
      </w:r>
      <w:bookmarkStart w:id="0" w:name="_GoBack_Copia_3"/>
      <w:bookmarkEnd w:id="0"/>
      <w:r>
        <w:rPr>
          <w:rFonts w:cs="Arial"/>
          <w:color w:val="000000"/>
          <w:sz w:val="12"/>
          <w:szCs w:val="12"/>
        </w:rPr>
        <w:t>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Arial"/>
          <w:sz w:val="12"/>
          <w:szCs w:val="12"/>
        </w:rPr>
      </w:pPr>
      <w:r>
        <w:rPr>
          <w:rFonts w:cs="Arial"/>
          <w:color w:val="000000"/>
          <w:sz w:val="12"/>
          <w:szCs w:val="12"/>
        </w:rPr>
        <w:t>El titular de los datos se compromete a comunicar cualquier modificación que sufran los datos facilitados, asegura la veracidad de los mismos y a mantener éstos completamente actualizados.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12"/>
          <w:szCs w:val="12"/>
        </w:rPr>
      </w:pPr>
      <w:r>
        <w:rPr>
          <w:rFonts w:cs="Arial"/>
          <w:b/>
          <w:color w:val="000000"/>
          <w:sz w:val="12"/>
          <w:szCs w:val="12"/>
        </w:rPr>
        <w:t>Legitimación</w:t>
      </w:r>
      <w:r>
        <w:rPr>
          <w:rFonts w:cs="Arial"/>
          <w:color w:val="000000"/>
          <w:sz w:val="12"/>
          <w:szCs w:val="12"/>
        </w:rPr>
        <w:t>: Estamos legitimados para tratar sus datos en base a: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Arial"/>
          <w:sz w:val="12"/>
          <w:szCs w:val="12"/>
        </w:rPr>
      </w:pPr>
      <w:r>
        <w:rPr>
          <w:rFonts w:cs="Arial"/>
          <w:color w:val="000000"/>
          <w:sz w:val="12"/>
          <w:szCs w:val="12"/>
        </w:rPr>
        <w:t xml:space="preserve">RGPD: 6.1.e) Tratamiento necesario para el cumplimiento de una misión realizada en interés público o en el ejercicio de poderes públicos conferidos al responsable del tratamiento.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12"/>
          <w:szCs w:val="12"/>
        </w:rPr>
      </w:pPr>
      <w:r>
        <w:rPr>
          <w:rFonts w:cs="Arial"/>
          <w:b/>
          <w:color w:val="000000"/>
          <w:sz w:val="12"/>
          <w:szCs w:val="12"/>
        </w:rPr>
        <w:t>Destinatarios</w:t>
      </w:r>
      <w:r>
        <w:rPr>
          <w:rFonts w:cs="Arial"/>
          <w:color w:val="000000"/>
          <w:sz w:val="12"/>
          <w:szCs w:val="12"/>
        </w:rPr>
        <w:t>: No se cederán los datos personales, solo se elaborará una estadística con sus selecciones.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12"/>
          <w:szCs w:val="12"/>
        </w:rPr>
      </w:pPr>
      <w:r>
        <w:rPr>
          <w:rFonts w:cs="Arial"/>
          <w:b/>
          <w:color w:val="000000"/>
          <w:sz w:val="12"/>
          <w:szCs w:val="12"/>
        </w:rPr>
        <w:t>Conservación de los datos</w:t>
      </w:r>
      <w:r>
        <w:rPr>
          <w:rFonts w:cs="Arial"/>
          <w:color w:val="000000"/>
          <w:sz w:val="12"/>
          <w:szCs w:val="12"/>
        </w:rPr>
        <w:t xml:space="preserve">: Los datos serán conservados los plazos legales necesarios. En el caso de tratamientos solo basados en el consentimiento, los datos serán eliminados si revoca dicho consentimiento.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>
          <w:rFonts w:cs="Arial"/>
          <w:color w:val="000000"/>
          <w:sz w:val="12"/>
          <w:szCs w:val="12"/>
        </w:rPr>
        <w:t xml:space="preserve">Derechos: </w:t>
      </w:r>
      <w:r>
        <w:rPr>
          <w:rFonts w:cs="Arial"/>
          <w:b w:val="false"/>
          <w:bCs w:val="false"/>
          <w:color w:val="000000"/>
          <w:sz w:val="12"/>
          <w:szCs w:val="12"/>
        </w:rPr>
        <w:t>Puede ejercer sus derechos de acceso, rectificación, supresión, oposición, portabilidad y limitación, a no ser sometido a decisiones individualizadas basadas únicamente en tratamientos automatizados, o revocar el consentimiento prestado ante la entidad, mediante escrito o correo electrónico, identificándose de manera fehaciente, en las direcciones arriba indicadas.</w:t>
      </w:r>
    </w:p>
    <w:p>
      <w:pPr>
        <w:pStyle w:val="Normal"/>
        <w:spacing w:before="0" w:after="0"/>
        <w:ind w:hanging="0" w:left="1762" w:right="1142"/>
        <w:jc w:val="center"/>
        <w:rPr>
          <w:sz w:val="24"/>
        </w:rPr>
      </w:pPr>
      <w:r>
        <w:rPr>
          <w:sz w:val="24"/>
        </w:rPr>
      </w:r>
    </w:p>
    <w:p>
      <w:pPr>
        <w:pStyle w:val="BodyText"/>
        <w:ind w:hanging="0" w:left="1758" w:right="1193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ind w:hanging="0" w:left="1758" w:right="1193"/>
        <w:jc w:val="center"/>
        <w:rPr/>
      </w:pPr>
      <w:r>
        <mc:AlternateContent>
          <mc:Choice Requires="wps">
            <w:drawing>
              <wp:anchor behindDoc="1" distT="12065" distB="11430" distL="12700" distR="12065" simplePos="0" locked="0" layoutInCell="0" allowOverlap="1" relativeHeight="2">
                <wp:simplePos x="0" y="0"/>
                <wp:positionH relativeFrom="page">
                  <wp:posOffset>4682490</wp:posOffset>
                </wp:positionH>
                <wp:positionV relativeFrom="paragraph">
                  <wp:posOffset>114935</wp:posOffset>
                </wp:positionV>
                <wp:extent cx="36830" cy="635"/>
                <wp:effectExtent l="3175" t="3175" r="3175" b="3810"/>
                <wp:wrapTopAndBottom/>
                <wp:docPr id="2" name="Imagen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8.7pt,9.05pt" to="371.55pt,9.05pt" ID="Imagen2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12065" distB="11430" distL="12700" distR="12065" simplePos="0" locked="0" layoutInCell="0" allowOverlap="1" relativeHeight="3">
                <wp:simplePos x="0" y="0"/>
                <wp:positionH relativeFrom="page">
                  <wp:posOffset>4682490</wp:posOffset>
                </wp:positionH>
                <wp:positionV relativeFrom="paragraph">
                  <wp:posOffset>114935</wp:posOffset>
                </wp:positionV>
                <wp:extent cx="36830" cy="635"/>
                <wp:effectExtent l="3175" t="3175" r="3175" b="3810"/>
                <wp:wrapTopAndBottom/>
                <wp:docPr id="3" name="Imagen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8.7pt,9.05pt" to="371.55pt,9.05pt" ID="Imagen 1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12065" distB="11430" distL="12700" distR="12065" simplePos="0" locked="0" layoutInCell="0" allowOverlap="1" relativeHeight="4">
                <wp:simplePos x="0" y="0"/>
                <wp:positionH relativeFrom="page">
                  <wp:posOffset>4682490</wp:posOffset>
                </wp:positionH>
                <wp:positionV relativeFrom="paragraph">
                  <wp:posOffset>114935</wp:posOffset>
                </wp:positionV>
                <wp:extent cx="36830" cy="635"/>
                <wp:effectExtent l="3175" t="3175" r="3175" b="3810"/>
                <wp:wrapTopAndBottom/>
                <wp:docPr id="4" name="Imagen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8.7pt,9.05pt" to="371.55pt,9.05pt" ID="Imagen 2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cs="Verdana" w:ascii="Verdana" w:hAnsi="Verdana"/>
          <w:b/>
          <w:sz w:val="16"/>
          <w:szCs w:val="16"/>
        </w:rPr>
        <w:t>Feria</w:t>
      </w:r>
      <w:r>
        <w:rPr>
          <w:rFonts w:cs="Verdana" w:ascii="Verdana" w:hAnsi="Verdana"/>
          <w:b/>
          <w:spacing w:val="-3"/>
          <w:sz w:val="16"/>
          <w:szCs w:val="16"/>
        </w:rPr>
        <w:t xml:space="preserve"> Insular de </w:t>
      </w:r>
      <w:r>
        <w:rPr>
          <w:rFonts w:cs="Verdana" w:ascii="Verdana" w:hAnsi="Verdana"/>
          <w:b/>
          <w:sz w:val="16"/>
          <w:szCs w:val="16"/>
        </w:rPr>
        <w:t>Exposaldo de</w:t>
      </w:r>
      <w:r>
        <w:rPr>
          <w:rFonts w:cs="Verdana" w:ascii="Verdana" w:hAnsi="Verdana"/>
          <w:b/>
          <w:spacing w:val="-3"/>
          <w:sz w:val="16"/>
          <w:szCs w:val="16"/>
        </w:rPr>
        <w:t xml:space="preserve"> </w:t>
      </w:r>
      <w:r>
        <w:rPr>
          <w:rFonts w:cs="Verdana" w:ascii="Verdana" w:hAnsi="Verdana"/>
          <w:b/>
          <w:sz w:val="16"/>
          <w:szCs w:val="16"/>
        </w:rPr>
        <w:t>La</w:t>
      </w:r>
      <w:r>
        <w:rPr>
          <w:rFonts w:cs="Verdana" w:ascii="Verdana" w:hAnsi="Verdana"/>
          <w:b/>
          <w:spacing w:val="-2"/>
          <w:sz w:val="16"/>
          <w:szCs w:val="16"/>
        </w:rPr>
        <w:t xml:space="preserve"> </w:t>
      </w:r>
      <w:r>
        <w:rPr>
          <w:rFonts w:cs="Verdana" w:ascii="Verdana" w:hAnsi="Verdana"/>
          <w:b/>
          <w:sz w:val="16"/>
          <w:szCs w:val="16"/>
        </w:rPr>
        <w:t>Gomera</w:t>
      </w:r>
      <w:r>
        <w:rPr>
          <w:rFonts w:cs="Verdana" w:ascii="Verdana" w:hAnsi="Verdana"/>
          <w:b/>
          <w:spacing w:val="-1"/>
          <w:sz w:val="16"/>
          <w:szCs w:val="16"/>
        </w:rPr>
        <w:t xml:space="preserve"> </w:t>
      </w:r>
      <w:r>
        <w:rPr>
          <w:rFonts w:cs="Verdana" w:ascii="Verdana" w:hAnsi="Verdana"/>
          <w:b/>
          <w:sz w:val="16"/>
          <w:szCs w:val="16"/>
        </w:rPr>
        <w:t>–</w:t>
      </w:r>
      <w:r>
        <w:rPr>
          <w:rFonts w:cs="Verdana" w:ascii="Verdana" w:hAnsi="Verdana"/>
          <w:b/>
          <w:spacing w:val="-4"/>
          <w:sz w:val="16"/>
          <w:szCs w:val="16"/>
        </w:rPr>
        <w:t xml:space="preserve"> </w:t>
      </w:r>
      <w:r>
        <w:rPr>
          <w:rFonts w:cs="Verdana" w:ascii="Verdana" w:hAnsi="Verdana"/>
          <w:b/>
          <w:sz w:val="16"/>
          <w:szCs w:val="16"/>
        </w:rPr>
        <w:t>San</w:t>
      </w:r>
      <w:r>
        <w:rPr>
          <w:rFonts w:cs="Verdana" w:ascii="Verdana" w:hAnsi="Verdana"/>
          <w:b/>
          <w:spacing w:val="-3"/>
          <w:sz w:val="16"/>
          <w:szCs w:val="16"/>
        </w:rPr>
        <w:t xml:space="preserve"> </w:t>
      </w:r>
      <w:r>
        <w:rPr>
          <w:rFonts w:cs="Verdana" w:ascii="Verdana" w:hAnsi="Verdana"/>
          <w:b/>
          <w:sz w:val="16"/>
          <w:szCs w:val="16"/>
        </w:rPr>
        <w:t>Sebastián</w:t>
      </w:r>
      <w:r>
        <w:rPr>
          <w:rFonts w:cs="Verdana" w:ascii="Verdana" w:hAnsi="Verdana"/>
          <w:b/>
          <w:spacing w:val="-2"/>
          <w:sz w:val="16"/>
          <w:szCs w:val="16"/>
        </w:rPr>
        <w:t xml:space="preserve"> </w:t>
      </w:r>
      <w:r>
        <w:rPr>
          <w:rFonts w:cs="Verdana" w:ascii="Verdana" w:hAnsi="Verdana"/>
          <w:b/>
          <w:sz w:val="16"/>
          <w:szCs w:val="16"/>
        </w:rPr>
        <w:t>de</w:t>
      </w:r>
      <w:r>
        <w:rPr>
          <w:rFonts w:cs="Verdana" w:ascii="Verdana" w:hAnsi="Verdana"/>
          <w:b/>
          <w:spacing w:val="-3"/>
          <w:sz w:val="16"/>
          <w:szCs w:val="16"/>
        </w:rPr>
        <w:t xml:space="preserve"> </w:t>
      </w:r>
      <w:r>
        <w:rPr>
          <w:rFonts w:cs="Verdana" w:ascii="Verdana" w:hAnsi="Verdana"/>
          <w:b/>
          <w:sz w:val="16"/>
          <w:szCs w:val="16"/>
        </w:rPr>
        <w:t>La</w:t>
      </w:r>
      <w:r>
        <w:rPr>
          <w:rFonts w:cs="Verdana" w:ascii="Verdana" w:hAnsi="Verdana"/>
          <w:b/>
          <w:spacing w:val="-3"/>
          <w:sz w:val="16"/>
          <w:szCs w:val="16"/>
        </w:rPr>
        <w:t xml:space="preserve"> </w:t>
      </w:r>
      <w:r>
        <w:rPr>
          <w:rFonts w:cs="Verdana" w:ascii="Verdana" w:hAnsi="Verdana"/>
          <w:b/>
          <w:sz w:val="16"/>
          <w:szCs w:val="16"/>
        </w:rPr>
        <w:t>Gomera.</w:t>
      </w:r>
    </w:p>
    <w:p>
      <w:pPr>
        <w:pStyle w:val="BodyText"/>
        <w:ind w:hanging="0" w:left="1758" w:right="1193"/>
        <w:jc w:val="center"/>
        <w:rPr>
          <w:rFonts w:ascii="Verdana" w:hAnsi="Verdana" w:cs="Verdana"/>
          <w:b/>
          <w:sz w:val="16"/>
          <w:szCs w:val="16"/>
        </w:rPr>
      </w:pPr>
      <w:r>
        <w:rPr>
          <w:rFonts w:cs="Verdana" w:ascii="Verdana" w:hAnsi="Verdana"/>
          <w:b/>
          <w:sz w:val="16"/>
          <w:szCs w:val="16"/>
        </w:rPr>
      </w:r>
    </w:p>
    <w:p>
      <w:pPr>
        <w:pStyle w:val="BodyText"/>
        <w:ind w:hanging="0" w:left="1758" w:right="1193"/>
        <w:jc w:val="center"/>
        <w:rPr>
          <w:rFonts w:ascii="Verdana" w:hAnsi="Verdana" w:cs="Verdana"/>
          <w:b/>
          <w:sz w:val="16"/>
          <w:szCs w:val="16"/>
        </w:rPr>
      </w:pPr>
      <w:r>
        <w:rPr>
          <w:rFonts w:cs="Verdana" w:ascii="Verdana" w:hAnsi="Verdana"/>
          <w:b/>
          <w:sz w:val="16"/>
          <w:szCs w:val="16"/>
        </w:rPr>
      </w:r>
    </w:p>
    <w:p>
      <w:pPr>
        <w:pStyle w:val="BodyText"/>
        <w:ind w:hanging="0" w:left="1758" w:right="1193"/>
        <w:jc w:val="center"/>
        <w:rPr>
          <w:rFonts w:ascii="Verdana" w:hAnsi="Verdana" w:cs="Verdana"/>
          <w:b/>
          <w:sz w:val="16"/>
          <w:szCs w:val="16"/>
        </w:rPr>
      </w:pPr>
      <w:r>
        <w:rPr>
          <w:rFonts w:cs="Verdana" w:ascii="Verdana" w:hAnsi="Verdana"/>
          <w:b/>
          <w:sz w:val="16"/>
          <w:szCs w:val="16"/>
        </w:rPr>
      </w:r>
    </w:p>
    <w:p>
      <w:pPr>
        <w:pStyle w:val="BodyText"/>
        <w:spacing w:lineRule="auto" w:line="276" w:before="0" w:after="140"/>
        <w:ind w:hanging="0" w:left="1020" w:right="1191"/>
        <w:jc w:val="center"/>
        <w:rPr/>
      </w:pPr>
      <w:r>
        <mc:AlternateContent>
          <mc:Choice Requires="wps">
            <w:drawing>
              <wp:anchor behindDoc="1" distT="14605" distB="10795" distL="12700" distR="14605" simplePos="0" locked="0" layoutInCell="0" allowOverlap="1" relativeHeight="5">
                <wp:simplePos x="0" y="0"/>
                <wp:positionH relativeFrom="page">
                  <wp:posOffset>4682490</wp:posOffset>
                </wp:positionH>
                <wp:positionV relativeFrom="paragraph">
                  <wp:posOffset>114935</wp:posOffset>
                </wp:positionV>
                <wp:extent cx="34925" cy="635"/>
                <wp:effectExtent l="3175" t="3810" r="3810" b="3175"/>
                <wp:wrapTopAndBottom/>
                <wp:docPr id="5" name="Imagen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8.7pt,9.05pt" to="371.4pt,9.05pt" ID="Imagen 3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Style w:val="Hyperlink"/>
          <w:rFonts w:cs="Verdana" w:ascii="Verdana" w:hAnsi="Verdana"/>
          <w:b/>
          <w:color w:val="0000FF"/>
          <w:spacing w:val="-3"/>
          <w:sz w:val="17"/>
          <w:szCs w:val="16"/>
          <w:u w:val="single" w:color="0000FF"/>
        </w:rPr>
        <w:t>Sede electrónica</w:t>
      </w:r>
      <w:r>
        <w:rPr>
          <w:rStyle w:val="Hyperlink"/>
          <w:rFonts w:cs="Verdana" w:ascii="Verdana" w:hAnsi="Verdana"/>
          <w:b/>
          <w:color w:val="0000FF"/>
          <w:spacing w:val="-6"/>
          <w:sz w:val="17"/>
          <w:szCs w:val="16"/>
          <w:u w:val="single" w:color="0000FF"/>
        </w:rPr>
        <w:t xml:space="preserve"> </w:t>
      </w:r>
      <w:r>
        <w:rPr>
          <w:rStyle w:val="Hyperlink"/>
          <w:rFonts w:cs="Verdana" w:ascii="Verdana" w:hAnsi="Verdana"/>
          <w:b/>
          <w:color w:val="0000FF"/>
          <w:spacing w:val="-3"/>
          <w:sz w:val="17"/>
          <w:szCs w:val="16"/>
          <w:u w:val="single" w:color="0000FF"/>
        </w:rPr>
        <w:t>del</w:t>
      </w:r>
      <w:r>
        <w:rPr>
          <w:rStyle w:val="Hyperlink"/>
          <w:rFonts w:cs="Verdana" w:ascii="Verdana" w:hAnsi="Verdana"/>
          <w:b/>
          <w:color w:val="0000FF"/>
          <w:spacing w:val="-6"/>
          <w:sz w:val="17"/>
          <w:szCs w:val="16"/>
          <w:u w:val="single" w:color="0000FF"/>
        </w:rPr>
        <w:t xml:space="preserve"> </w:t>
      </w:r>
      <w:r>
        <w:rPr>
          <w:rStyle w:val="Hyperlink"/>
          <w:rFonts w:cs="Verdana" w:ascii="Verdana" w:hAnsi="Verdana"/>
          <w:b/>
          <w:color w:val="0000FF"/>
          <w:spacing w:val="-3"/>
          <w:sz w:val="17"/>
          <w:szCs w:val="16"/>
          <w:u w:val="single" w:color="0000FF"/>
        </w:rPr>
        <w:t>Cabildo</w:t>
      </w:r>
      <w:r>
        <w:rPr>
          <w:rStyle w:val="Hyperlink"/>
          <w:rFonts w:cs="Verdana" w:ascii="Verdana" w:hAnsi="Verdana"/>
          <w:b/>
          <w:color w:val="0000FF"/>
          <w:spacing w:val="-4"/>
          <w:sz w:val="17"/>
          <w:szCs w:val="16"/>
          <w:u w:val="single" w:color="0000FF"/>
        </w:rPr>
        <w:t xml:space="preserve"> </w:t>
      </w:r>
      <w:r>
        <w:rPr>
          <w:rStyle w:val="Hyperlink"/>
          <w:rFonts w:cs="Verdana" w:ascii="Verdana" w:hAnsi="Verdana"/>
          <w:b/>
          <w:color w:val="0000FF"/>
          <w:spacing w:val="-3"/>
          <w:sz w:val="17"/>
          <w:szCs w:val="16"/>
          <w:u w:val="single" w:color="0000FF"/>
        </w:rPr>
        <w:t>Insular</w:t>
      </w:r>
      <w:r>
        <w:rPr>
          <w:rStyle w:val="Hyperlink"/>
          <w:rFonts w:cs="Verdana" w:ascii="Verdana" w:hAnsi="Verdana"/>
          <w:b/>
          <w:color w:val="0000FF"/>
          <w:spacing w:val="-4"/>
          <w:sz w:val="17"/>
          <w:szCs w:val="16"/>
          <w:u w:val="single" w:color="0000FF"/>
        </w:rPr>
        <w:t xml:space="preserve"> </w:t>
      </w:r>
      <w:r>
        <w:rPr>
          <w:rStyle w:val="Hyperlink"/>
          <w:rFonts w:cs="Verdana" w:ascii="Verdana" w:hAnsi="Verdana"/>
          <w:b/>
          <w:color w:val="0000FF"/>
          <w:spacing w:val="-3"/>
          <w:sz w:val="17"/>
          <w:szCs w:val="16"/>
          <w:u w:val="single" w:color="0000FF"/>
        </w:rPr>
        <w:t>de</w:t>
      </w:r>
      <w:r>
        <w:rPr>
          <w:rStyle w:val="Hyperlink"/>
          <w:rFonts w:cs="Verdana" w:ascii="Verdana" w:hAnsi="Verdana"/>
          <w:b/>
          <w:color w:val="0000FF"/>
          <w:spacing w:val="-4"/>
          <w:sz w:val="17"/>
          <w:szCs w:val="16"/>
          <w:u w:val="single" w:color="0000FF"/>
        </w:rPr>
        <w:t xml:space="preserve"> </w:t>
      </w:r>
      <w:r>
        <w:rPr>
          <w:rStyle w:val="Hyperlink"/>
          <w:rFonts w:cs="Verdana" w:ascii="Verdana" w:hAnsi="Verdana"/>
          <w:b/>
          <w:color w:val="0000FF"/>
          <w:spacing w:val="-3"/>
          <w:sz w:val="17"/>
          <w:szCs w:val="16"/>
          <w:u w:val="single" w:color="0000FF"/>
        </w:rPr>
        <w:t>La</w:t>
      </w:r>
      <w:r>
        <w:rPr>
          <w:rStyle w:val="Hyperlink"/>
          <w:rFonts w:cs="Verdana" w:ascii="Verdana" w:hAnsi="Verdana"/>
          <w:b/>
          <w:color w:val="0000FF"/>
          <w:spacing w:val="-4"/>
          <w:sz w:val="17"/>
          <w:szCs w:val="16"/>
          <w:u w:val="single" w:color="0000FF"/>
        </w:rPr>
        <w:t xml:space="preserve"> </w:t>
      </w:r>
      <w:r>
        <w:rPr>
          <w:rStyle w:val="Hyperlink"/>
          <w:rFonts w:cs="Verdana" w:ascii="Verdana" w:hAnsi="Verdana"/>
          <w:b/>
          <w:color w:val="0000FF"/>
          <w:spacing w:val="-3"/>
          <w:sz w:val="17"/>
          <w:szCs w:val="16"/>
          <w:u w:val="single" w:color="0000FF"/>
        </w:rPr>
        <w:t>Gomera, /</w:t>
      </w:r>
      <w:r>
        <w:rPr>
          <w:rStyle w:val="Hyperlink"/>
          <w:rFonts w:cs="Verdana" w:ascii="Verdana" w:hAnsi="Verdana"/>
          <w:b/>
          <w:color w:val="0000FF"/>
          <w:spacing w:val="1"/>
          <w:sz w:val="17"/>
          <w:szCs w:val="16"/>
          <w:u w:val="single" w:color="0000FF"/>
        </w:rPr>
        <w:t xml:space="preserve"> </w:t>
      </w:r>
      <w:r>
        <w:rPr>
          <w:rStyle w:val="Hyperlink"/>
          <w:rFonts w:cs="Verdana" w:ascii="Verdana" w:hAnsi="Verdana"/>
          <w:b/>
          <w:color w:val="0000FF"/>
          <w:spacing w:val="-3"/>
          <w:sz w:val="17"/>
          <w:szCs w:val="16"/>
          <w:u w:val="single" w:color="0000FF"/>
        </w:rPr>
        <w:t>https://sede.lagomera.es</w:t>
      </w:r>
    </w:p>
    <w:sectPr>
      <w:footerReference w:type="even" r:id="rId4"/>
      <w:footerReference w:type="default" r:id="rId5"/>
      <w:footerReference w:type="first" r:id="rId6"/>
      <w:type w:val="nextPage"/>
      <w:pgSz w:w="14173" w:h="16450"/>
      <w:pgMar w:left="1175" w:right="3073" w:gutter="0" w:header="0" w:top="160" w:footer="280" w:bottom="83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Webdings">
    <w:charset w:val="02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hAnsi="Webdings" w:cs="Web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hAnsi="Webdings" w:cs="Web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Heading1">
    <w:name w:val="heading 1"/>
    <w:basedOn w:val="Normal"/>
    <w:uiPriority w:val="1"/>
    <w:qFormat/>
    <w:pPr>
      <w:spacing w:before="74" w:after="0"/>
      <w:ind w:hanging="0" w:left="817" w:right="0"/>
      <w:outlineLvl w:val="1"/>
    </w:pPr>
    <w:rPr>
      <w:rFonts w:ascii="Arial" w:hAnsi="Arial" w:eastAsia="Arial" w:cs="Arial"/>
      <w:b/>
      <w:bCs/>
      <w:sz w:val="19"/>
      <w:szCs w:val="19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b/>
      <w:bCs/>
      <w:sz w:val="16"/>
      <w:szCs w:val="16"/>
      <w:lang w:val="es-E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type="paragraph" w:styleId="Contenidodelmarcouser">
    <w:name w:val="Contenido del marco (user)"/>
    <w:basedOn w:val="Normal"/>
    <w:qFormat/>
    <w:pPr/>
    <w:rPr/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Footer">
    <w:name w:val="footer"/>
    <w:basedOn w:val="Cabeceraypieuser"/>
    <w:pPr>
      <w:suppressLineNumbers/>
    </w:pPr>
    <w:rPr/>
  </w:style>
  <w:style w:type="paragraph" w:styleId="Contenidodelatablauser">
    <w:name w:val="Contenido de la tabla (user)"/>
    <w:basedOn w:val="Normal"/>
    <w:qFormat/>
    <w:pPr>
      <w:widowControl w:val="false"/>
      <w:suppressLineNumbers/>
    </w:pPr>
    <w:rPr/>
  </w:style>
  <w:style w:type="paragraph" w:styleId="Ttulodelatablauser">
    <w:name w:val="Título de la tabla (user)"/>
    <w:basedOn w:val="Contenidodelatablauser"/>
    <w:qFormat/>
    <w:pPr>
      <w:suppressLineNumbers/>
      <w:jc w:val="center"/>
    </w:pPr>
    <w:rPr>
      <w:b/>
      <w:bCs/>
    </w:rPr>
  </w:style>
  <w:style w:type="paragraph" w:styleId="Contenidodelmarco">
    <w:name w:val="Contenido del marco"/>
    <w:basedOn w:val="Normal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dpd@lagomera.es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Application>LibreOffice/24.8.7.2$Windows_X86_64 LibreOffice_project/e07d0a63a46349d29051da79b1fde8160bab2a89</Application>
  <AppVersion>15.0000</AppVersion>
  <Pages>3</Pages>
  <Words>401</Words>
  <Characters>2298</Characters>
  <CharactersWithSpaces>2920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2023-09-19T06:48:18Z</dcterms:created>
  <dc:creator/>
  <dc:description/>
  <dc:language>es-ES</dc:language>
  <cp:lastModifiedBy/>
  <cp:lastPrinted>2024-08-12T13:29:36Z</cp:lastPrinted>
  <dcterms:modified xsi:type="dcterms:W3CDTF">2025-07-30T09:16:58Z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LastSaved">
    <vt:filetime>2023-09-19T00:00:00Z</vt:filetime>
  </property>
</Properties>
</file>